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A7C" w:rsidRDefault="00A11A7C" w:rsidP="009B413C">
      <w:pPr>
        <w:pStyle w:val="a3"/>
        <w:numPr>
          <w:ilvl w:val="0"/>
          <w:numId w:val="3"/>
        </w:numPr>
        <w:jc w:val="both"/>
      </w:pPr>
      <w:r w:rsidRPr="00A11A7C">
        <w:rPr>
          <w:rFonts w:ascii="Liberation Serif" w:eastAsia="Times New Roman" w:hAnsi="Liberation Serif" w:cs="Liberation Serif"/>
          <w:bCs/>
          <w:color w:val="000000" w:themeColor="text1"/>
          <w:sz w:val="24"/>
          <w:szCs w:val="24"/>
          <w:lang w:eastAsia="ru-RU"/>
        </w:rPr>
        <w:t>Постановление Правительства Свердловской области от 29.12 2017  № 1038-ПП «Об утверждении комплексной программы Свердловской области «Укрепление единства российско</w:t>
      </w:r>
      <w:r>
        <w:rPr>
          <w:rFonts w:ascii="Liberation Serif" w:eastAsia="Times New Roman" w:hAnsi="Liberation Serif" w:cs="Liberation Serif"/>
          <w:bCs/>
          <w:color w:val="000000" w:themeColor="text1"/>
          <w:sz w:val="24"/>
          <w:szCs w:val="24"/>
          <w:lang w:eastAsia="ru-RU"/>
        </w:rPr>
        <w:t xml:space="preserve">й нации и этнокультурное развитие народов России, проживающих в Свердловской  области «до 2025года. </w:t>
      </w:r>
    </w:p>
    <w:p w:rsidR="00A11A7C" w:rsidRPr="009B413C" w:rsidRDefault="00A11A7C" w:rsidP="009B413C">
      <w:pPr>
        <w:pStyle w:val="a3"/>
        <w:numPr>
          <w:ilvl w:val="0"/>
          <w:numId w:val="3"/>
        </w:numPr>
        <w:jc w:val="both"/>
        <w:rPr>
          <w:rFonts w:ascii="Liberation Serif" w:hAnsi="Liberation Serif" w:cs="Liberation Serif"/>
          <w:sz w:val="24"/>
          <w:szCs w:val="24"/>
        </w:rPr>
      </w:pPr>
      <w:r w:rsidRPr="00A11A7C">
        <w:rPr>
          <w:rFonts w:ascii="Liberation Serif" w:hAnsi="Liberation Serif" w:cs="Liberation Serif"/>
          <w:sz w:val="24"/>
          <w:szCs w:val="24"/>
        </w:rPr>
        <w:t xml:space="preserve">Постановление Правительства Свердловской области от 30.07.2020 № 516-ПП «Об утверждении государственная программа Свердловской области </w:t>
      </w:r>
      <w:r>
        <w:rPr>
          <w:rFonts w:ascii="Liberation Serif" w:hAnsi="Liberation Serif" w:cs="Liberation Serif"/>
          <w:sz w:val="24"/>
          <w:szCs w:val="24"/>
        </w:rPr>
        <w:t>«Реализация основных направлений внутренней политики Свердловской области и развитие гражданского общества до 2025года».</w:t>
      </w:r>
    </w:p>
    <w:p w:rsidR="00A11A7C" w:rsidRPr="009B413C" w:rsidRDefault="00A11A7C" w:rsidP="009B413C">
      <w:pPr>
        <w:pStyle w:val="a3"/>
        <w:numPr>
          <w:ilvl w:val="0"/>
          <w:numId w:val="3"/>
        </w:numPr>
        <w:jc w:val="both"/>
        <w:rPr>
          <w:rFonts w:ascii="Liberation Serif" w:hAnsi="Liberation Serif" w:cs="Liberation Serif"/>
          <w:sz w:val="24"/>
          <w:szCs w:val="24"/>
        </w:rPr>
      </w:pPr>
      <w:r w:rsidRPr="00A11A7C">
        <w:rPr>
          <w:rFonts w:ascii="Liberation Serif" w:hAnsi="Liberation Serif" w:cs="Liberation Serif"/>
          <w:sz w:val="24"/>
          <w:szCs w:val="24"/>
        </w:rPr>
        <w:t>Распоряжение Губернатора Свердловской области от 29.10.2015 № 269-РГ «Об утверждении Концепции реализации государственной национальной политики Российской Фе</w:t>
      </w:r>
      <w:r>
        <w:rPr>
          <w:rFonts w:ascii="Liberation Serif" w:hAnsi="Liberation Serif" w:cs="Liberation Serif"/>
          <w:sz w:val="24"/>
          <w:szCs w:val="24"/>
        </w:rPr>
        <w:t>дерации на территории Свердловской области до 2025года».</w:t>
      </w:r>
    </w:p>
    <w:p w:rsidR="00A11A7C" w:rsidRPr="009B413C" w:rsidRDefault="00A11A7C" w:rsidP="009B413C">
      <w:pPr>
        <w:pStyle w:val="a3"/>
        <w:numPr>
          <w:ilvl w:val="0"/>
          <w:numId w:val="3"/>
        </w:numPr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  </w:t>
      </w:r>
      <w:r w:rsidRPr="00A11A7C">
        <w:rPr>
          <w:rFonts w:ascii="Liberation Serif" w:hAnsi="Liberation Serif" w:cs="Liberation Serif"/>
          <w:sz w:val="24"/>
          <w:szCs w:val="24"/>
        </w:rPr>
        <w:t>Распоряжение Правительства Российской Федерации от 20.05.2022 № 1253-р «О Перечне иностранных государств, в отношении которых сняты введенные Российской Феде</w:t>
      </w:r>
      <w:r>
        <w:rPr>
          <w:rFonts w:ascii="Liberation Serif" w:hAnsi="Liberation Serif" w:cs="Liberation Serif"/>
          <w:sz w:val="24"/>
          <w:szCs w:val="24"/>
        </w:rPr>
        <w:t>рации временные ограничения на транспортное сообщение».</w:t>
      </w:r>
    </w:p>
    <w:p w:rsidR="005B4067" w:rsidRPr="009B413C" w:rsidRDefault="00A11A7C" w:rsidP="009B413C">
      <w:pPr>
        <w:pStyle w:val="a3"/>
        <w:numPr>
          <w:ilvl w:val="0"/>
          <w:numId w:val="3"/>
        </w:numPr>
        <w:jc w:val="both"/>
        <w:rPr>
          <w:rFonts w:ascii="Liberation Serif" w:hAnsi="Liberation Serif" w:cs="Liberation Serif"/>
          <w:sz w:val="24"/>
          <w:szCs w:val="24"/>
        </w:rPr>
      </w:pPr>
      <w:r w:rsidRPr="005B4067">
        <w:rPr>
          <w:rFonts w:ascii="Liberation Serif" w:hAnsi="Liberation Serif" w:cs="Liberation Serif"/>
          <w:sz w:val="24"/>
          <w:szCs w:val="24"/>
        </w:rPr>
        <w:t xml:space="preserve">Распоряжение Правительства РФ от 16.01.2024 № 30-р «О плане мероприятий по реализации в 2024 - 2025 годах Концепции государственной миграционной политики Российской Федерации </w:t>
      </w:r>
      <w:r w:rsidR="005B4067" w:rsidRPr="005B4067">
        <w:rPr>
          <w:rFonts w:ascii="Liberation Serif" w:hAnsi="Liberation Serif" w:cs="Liberation Serif"/>
          <w:sz w:val="24"/>
          <w:szCs w:val="24"/>
        </w:rPr>
        <w:t xml:space="preserve">на 2019-2025 года». </w:t>
      </w:r>
    </w:p>
    <w:p w:rsidR="005B4067" w:rsidRPr="009B413C" w:rsidRDefault="005B4067" w:rsidP="009B413C">
      <w:pPr>
        <w:pStyle w:val="a3"/>
        <w:numPr>
          <w:ilvl w:val="0"/>
          <w:numId w:val="3"/>
        </w:numPr>
        <w:jc w:val="both"/>
        <w:rPr>
          <w:rFonts w:ascii="Liberation Serif" w:hAnsi="Liberation Serif" w:cs="Liberation Serif"/>
          <w:sz w:val="24"/>
          <w:szCs w:val="24"/>
        </w:rPr>
      </w:pPr>
      <w:r w:rsidRPr="005B4067">
        <w:rPr>
          <w:rFonts w:ascii="Liberation Serif" w:hAnsi="Liberation Serif" w:cs="Liberation Serif"/>
          <w:sz w:val="24"/>
          <w:szCs w:val="24"/>
        </w:rPr>
        <w:t>Распоряжение Правительства Свердловской области от 24.02.2022 №66-РП «Об утверждении Плана мероприятий по реализации Свердлов</w:t>
      </w:r>
      <w:r>
        <w:rPr>
          <w:rFonts w:ascii="Liberation Serif" w:hAnsi="Liberation Serif" w:cs="Liberation Serif"/>
          <w:sz w:val="24"/>
          <w:szCs w:val="24"/>
        </w:rPr>
        <w:t>ской области в 2022-2025 годах Стратегии государственной национальной политики Российской Федерации на период до 2025года».</w:t>
      </w:r>
    </w:p>
    <w:p w:rsidR="005B4067" w:rsidRPr="009B413C" w:rsidRDefault="005B4067" w:rsidP="009B413C">
      <w:pPr>
        <w:pStyle w:val="a3"/>
        <w:numPr>
          <w:ilvl w:val="0"/>
          <w:numId w:val="3"/>
        </w:numPr>
        <w:jc w:val="both"/>
        <w:rPr>
          <w:rFonts w:ascii="Liberation Serif" w:hAnsi="Liberation Serif" w:cs="Liberation Serif"/>
          <w:sz w:val="24"/>
          <w:szCs w:val="24"/>
        </w:rPr>
      </w:pPr>
      <w:r w:rsidRPr="005B4067">
        <w:rPr>
          <w:rFonts w:ascii="Liberation Serif" w:hAnsi="Liberation Serif" w:cs="Liberation Serif"/>
          <w:sz w:val="24"/>
          <w:szCs w:val="24"/>
        </w:rPr>
        <w:t>Указ Президента Ро</w:t>
      </w:r>
      <w:r w:rsidR="009B413C">
        <w:rPr>
          <w:rFonts w:ascii="Liberation Serif" w:hAnsi="Liberation Serif" w:cs="Liberation Serif"/>
          <w:sz w:val="24"/>
          <w:szCs w:val="24"/>
        </w:rPr>
        <w:t>ссийской Федерации от 30.12.</w:t>
      </w:r>
      <w:r w:rsidRPr="005B4067">
        <w:rPr>
          <w:rFonts w:ascii="Liberation Serif" w:hAnsi="Liberation Serif" w:cs="Liberation Serif"/>
          <w:sz w:val="24"/>
          <w:szCs w:val="24"/>
        </w:rPr>
        <w:t>2024 года № 1126 «О временных мерах по урегулированию правового положения отдельных категорий иностранных</w:t>
      </w:r>
      <w:r>
        <w:rPr>
          <w:rFonts w:ascii="Liberation Serif" w:hAnsi="Liberation Serif" w:cs="Liberation Serif"/>
          <w:sz w:val="24"/>
          <w:szCs w:val="24"/>
        </w:rPr>
        <w:t xml:space="preserve"> граждан и лиц без гражданства в Российской Федерации вы связи с применением режима высылки».</w:t>
      </w:r>
    </w:p>
    <w:p w:rsidR="005B4067" w:rsidRPr="009B413C" w:rsidRDefault="005B4067" w:rsidP="009B413C">
      <w:pPr>
        <w:pStyle w:val="a3"/>
        <w:numPr>
          <w:ilvl w:val="0"/>
          <w:numId w:val="3"/>
        </w:numPr>
        <w:jc w:val="both"/>
        <w:rPr>
          <w:rFonts w:ascii="Liberation Serif" w:hAnsi="Liberation Serif" w:cs="Liberation Serif"/>
          <w:sz w:val="24"/>
          <w:szCs w:val="24"/>
        </w:rPr>
      </w:pPr>
      <w:r w:rsidRPr="005B4067">
        <w:rPr>
          <w:rFonts w:ascii="Liberation Serif" w:hAnsi="Liberation Serif" w:cs="Liberation Serif"/>
          <w:sz w:val="24"/>
          <w:szCs w:val="24"/>
        </w:rPr>
        <w:t>Указ Президента Российской Федерации от 31.10.2018 № 622 «О Концепции государственной миграционной политики Российской Федерации на 2019 - 2025 годы»</w:t>
      </w:r>
      <w:r>
        <w:rPr>
          <w:rFonts w:ascii="Liberation Serif" w:hAnsi="Liberation Serif" w:cs="Liberation Serif"/>
          <w:sz w:val="24"/>
          <w:szCs w:val="24"/>
        </w:rPr>
        <w:t>.</w:t>
      </w:r>
    </w:p>
    <w:p w:rsidR="00B17AA4" w:rsidRPr="009B413C" w:rsidRDefault="005B4067" w:rsidP="009B413C">
      <w:pPr>
        <w:pStyle w:val="a3"/>
        <w:numPr>
          <w:ilvl w:val="0"/>
          <w:numId w:val="3"/>
        </w:numPr>
        <w:jc w:val="both"/>
        <w:rPr>
          <w:rFonts w:ascii="Liberation Serif" w:hAnsi="Liberation Serif" w:cs="Liberation Serif"/>
          <w:sz w:val="24"/>
          <w:szCs w:val="24"/>
        </w:rPr>
      </w:pPr>
      <w:r w:rsidRPr="005B4067">
        <w:rPr>
          <w:rFonts w:ascii="Liberation Serif" w:hAnsi="Liberation Serif" w:cs="Liberation Serif"/>
          <w:sz w:val="24"/>
          <w:szCs w:val="24"/>
        </w:rPr>
        <w:t>Указ Президента РФ от 04.01.2024 № 10 «О приеме в гражданство Российской Федерации иностранных граждан, заключивших контракт о прохождении военной службы в Вооруженных Силах Росс</w:t>
      </w:r>
      <w:r>
        <w:rPr>
          <w:rFonts w:ascii="Liberation Serif" w:hAnsi="Liberation Serif" w:cs="Liberation Serif"/>
          <w:sz w:val="24"/>
          <w:szCs w:val="24"/>
        </w:rPr>
        <w:t>ийской Федерации или воинских формированиях, и членов их семей».</w:t>
      </w:r>
    </w:p>
    <w:p w:rsidR="009B413C" w:rsidRPr="009B413C" w:rsidRDefault="009B413C" w:rsidP="009B413C">
      <w:pPr>
        <w:pStyle w:val="a3"/>
        <w:numPr>
          <w:ilvl w:val="0"/>
          <w:numId w:val="3"/>
        </w:numPr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Федеральный закон от 15.08.</w:t>
      </w:r>
      <w:r w:rsidRPr="009B413C">
        <w:rPr>
          <w:rFonts w:ascii="Liberation Serif" w:hAnsi="Liberation Serif" w:cs="Liberation Serif"/>
          <w:sz w:val="24"/>
          <w:szCs w:val="24"/>
        </w:rPr>
        <w:t>1996 N 114-ФЗ  «О порядке выезда из Российской Федерации и въезда в Российскую Федерацию»</w:t>
      </w:r>
      <w:r>
        <w:rPr>
          <w:rFonts w:ascii="Liberation Serif" w:hAnsi="Liberation Serif" w:cs="Liberation Serif"/>
          <w:sz w:val="24"/>
          <w:szCs w:val="24"/>
        </w:rPr>
        <w:t>.</w:t>
      </w:r>
    </w:p>
    <w:p w:rsidR="009B413C" w:rsidRPr="009B413C" w:rsidRDefault="009B413C" w:rsidP="009B413C">
      <w:pPr>
        <w:pStyle w:val="a3"/>
        <w:numPr>
          <w:ilvl w:val="0"/>
          <w:numId w:val="3"/>
        </w:numPr>
        <w:jc w:val="both"/>
        <w:rPr>
          <w:rFonts w:ascii="Liberation Serif" w:hAnsi="Liberation Serif" w:cs="Liberation Serif"/>
          <w:sz w:val="24"/>
          <w:szCs w:val="24"/>
        </w:rPr>
      </w:pPr>
      <w:r w:rsidRPr="009B413C">
        <w:rPr>
          <w:rFonts w:ascii="Liberation Serif" w:hAnsi="Liberation Serif" w:cs="Liberation Serif"/>
          <w:sz w:val="24"/>
          <w:szCs w:val="24"/>
        </w:rPr>
        <w:t>Федеральный закон от 18.07.2006 N 109-ФЗ «О миграционном учете иностранных граждан и лиц без гражданства в Российской Федерации»</w:t>
      </w:r>
      <w:r>
        <w:rPr>
          <w:rFonts w:ascii="Liberation Serif" w:hAnsi="Liberation Serif" w:cs="Liberation Serif"/>
          <w:sz w:val="24"/>
          <w:szCs w:val="24"/>
        </w:rPr>
        <w:t>.</w:t>
      </w:r>
    </w:p>
    <w:p w:rsidR="009B413C" w:rsidRPr="009B413C" w:rsidRDefault="009B413C" w:rsidP="009B413C">
      <w:pPr>
        <w:pStyle w:val="a3"/>
        <w:numPr>
          <w:ilvl w:val="0"/>
          <w:numId w:val="3"/>
        </w:numPr>
        <w:jc w:val="both"/>
        <w:rPr>
          <w:rFonts w:ascii="Liberation Serif" w:hAnsi="Liberation Serif" w:cs="Liberation Serif"/>
          <w:sz w:val="24"/>
          <w:szCs w:val="24"/>
        </w:rPr>
      </w:pPr>
      <w:r w:rsidRPr="009B413C">
        <w:rPr>
          <w:rFonts w:ascii="Liberation Serif" w:hAnsi="Liberation Serif" w:cs="Liberation Serif"/>
          <w:sz w:val="24"/>
          <w:szCs w:val="24"/>
        </w:rPr>
        <w:t>Федеральный закон от 19.02.1993 № 4528-1 «О беженцах»</w:t>
      </w:r>
      <w:r>
        <w:rPr>
          <w:rFonts w:ascii="Liberation Serif" w:hAnsi="Liberation Serif" w:cs="Liberation Serif"/>
          <w:sz w:val="24"/>
          <w:szCs w:val="24"/>
        </w:rPr>
        <w:t>.</w:t>
      </w:r>
    </w:p>
    <w:p w:rsidR="009B413C" w:rsidRPr="009B413C" w:rsidRDefault="009B413C" w:rsidP="009B413C">
      <w:pPr>
        <w:pStyle w:val="a3"/>
        <w:numPr>
          <w:ilvl w:val="0"/>
          <w:numId w:val="3"/>
        </w:numPr>
        <w:jc w:val="both"/>
        <w:rPr>
          <w:rFonts w:ascii="Liberation Serif" w:hAnsi="Liberation Serif" w:cs="Liberation Serif"/>
          <w:sz w:val="24"/>
          <w:szCs w:val="24"/>
        </w:rPr>
      </w:pPr>
      <w:r w:rsidRPr="009B413C">
        <w:rPr>
          <w:rFonts w:ascii="Liberation Serif" w:hAnsi="Liberation Serif" w:cs="Liberation Serif"/>
          <w:sz w:val="24"/>
          <w:szCs w:val="24"/>
        </w:rPr>
        <w:t>Федеральный закон от 25.07.2002 N 115-ФЗ «О правовом положении иностранных граждан в Российской Федерации»</w:t>
      </w:r>
      <w:r>
        <w:rPr>
          <w:rFonts w:ascii="Liberation Serif" w:hAnsi="Liberation Serif" w:cs="Liberation Serif"/>
          <w:sz w:val="24"/>
          <w:szCs w:val="24"/>
        </w:rPr>
        <w:t>.</w:t>
      </w:r>
    </w:p>
    <w:p w:rsidR="009B413C" w:rsidRPr="009B413C" w:rsidRDefault="009B413C" w:rsidP="009B413C">
      <w:pPr>
        <w:pStyle w:val="a3"/>
        <w:numPr>
          <w:ilvl w:val="0"/>
          <w:numId w:val="3"/>
        </w:numPr>
        <w:jc w:val="both"/>
        <w:rPr>
          <w:rFonts w:ascii="Liberation Serif" w:hAnsi="Liberation Serif" w:cs="Liberation Serif"/>
          <w:sz w:val="24"/>
          <w:szCs w:val="24"/>
        </w:rPr>
      </w:pPr>
      <w:r w:rsidRPr="009B413C">
        <w:rPr>
          <w:rFonts w:ascii="Liberation Serif" w:hAnsi="Liberation Serif" w:cs="Liberation Serif"/>
          <w:sz w:val="24"/>
          <w:szCs w:val="24"/>
        </w:rPr>
        <w:t>Федеральный закон от 28.04.2023 № 138-ФЗ «О гражданстве Российской Федерации»</w:t>
      </w:r>
      <w:r>
        <w:rPr>
          <w:rFonts w:ascii="Liberation Serif" w:hAnsi="Liberation Serif" w:cs="Liberation Serif"/>
          <w:sz w:val="24"/>
          <w:szCs w:val="24"/>
        </w:rPr>
        <w:t>.</w:t>
      </w:r>
    </w:p>
    <w:p w:rsidR="005B4067" w:rsidRPr="009B413C" w:rsidRDefault="009B413C" w:rsidP="009B413C">
      <w:pPr>
        <w:jc w:val="both"/>
        <w:rPr>
          <w:rFonts w:ascii="Liberation Serif" w:hAnsi="Liberation Serif" w:cs="Liberation Serif"/>
          <w:sz w:val="24"/>
          <w:szCs w:val="24"/>
        </w:rPr>
      </w:pPr>
      <w:r w:rsidRPr="009B413C">
        <w:object w:dxaOrig="1701" w:dyaOrig="17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84.75pt;height:84.75pt" o:ole="">
            <v:imagedata r:id="rId5" o:title=""/>
          </v:shape>
          <o:OLEObject Type="Embed" ProgID="FoxitPhantom.Document" ShapeID="_x0000_i1029" DrawAspect="Content" ObjectID="_1817635606" r:id="rId6"/>
        </w:object>
      </w:r>
    </w:p>
    <w:p w:rsidR="00A11A7C" w:rsidRPr="00A11A7C" w:rsidRDefault="00A11A7C" w:rsidP="00A11A7C">
      <w:pPr>
        <w:jc w:val="both"/>
        <w:rPr>
          <w:rFonts w:ascii="Liberation Serif" w:hAnsi="Liberation Serif" w:cs="Liberation Serif"/>
          <w:sz w:val="24"/>
          <w:szCs w:val="24"/>
        </w:rPr>
      </w:pPr>
    </w:p>
    <w:sectPr w:rsidR="00A11A7C" w:rsidRPr="00A11A7C" w:rsidSect="00DE3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E0A8B"/>
    <w:multiLevelType w:val="hybridMultilevel"/>
    <w:tmpl w:val="16FE6C6C"/>
    <w:lvl w:ilvl="0" w:tplc="D5F24BD8">
      <w:start w:val="1"/>
      <w:numFmt w:val="decimal"/>
      <w:lvlText w:val="%1."/>
      <w:lvlJc w:val="left"/>
      <w:pPr>
        <w:ind w:left="720" w:hanging="360"/>
      </w:pPr>
      <w:rPr>
        <w:rFonts w:ascii="Liberation Serif" w:eastAsia="Times New Roman" w:hAnsi="Liberation Serif" w:cs="Liberation Serif" w:hint="default"/>
        <w:color w:val="000000" w:themeColor="text1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A12E0D"/>
    <w:multiLevelType w:val="hybridMultilevel"/>
    <w:tmpl w:val="6100C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F20620"/>
    <w:multiLevelType w:val="multilevel"/>
    <w:tmpl w:val="3B64E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7325"/>
    <w:rsid w:val="005B4067"/>
    <w:rsid w:val="0073469A"/>
    <w:rsid w:val="00907325"/>
    <w:rsid w:val="009B413C"/>
    <w:rsid w:val="00A11A7C"/>
    <w:rsid w:val="00AF1921"/>
    <w:rsid w:val="00B17AA4"/>
    <w:rsid w:val="00DE3D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1921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11A7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2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381</Words>
  <Characters>2178</Characters>
  <Application>Microsoft Office Word</Application>
  <DocSecurity>4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Центр ФАО</dc:creator>
  <cp:lastModifiedBy>User</cp:lastModifiedBy>
  <cp:revision>2</cp:revision>
  <dcterms:created xsi:type="dcterms:W3CDTF">2025-08-25T09:00:00Z</dcterms:created>
  <dcterms:modified xsi:type="dcterms:W3CDTF">2025-08-25T09:00:00Z</dcterms:modified>
</cp:coreProperties>
</file>